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420" w:lineRule="atLeast"/>
        <w:jc w:val="center"/>
        <w:rPr>
          <w:rStyle w:val="4"/>
          <w:rFonts w:hint="eastAsia" w:ascii="黑体" w:hAnsi="黑体" w:eastAsia="黑体" w:cs="黑体"/>
          <w:b/>
          <w:bCs/>
          <w:color w:val="auto"/>
          <w:sz w:val="36"/>
          <w:szCs w:val="36"/>
          <w:shd w:val="clear" w:color="auto" w:fill="FFFFFF"/>
          <w:lang w:eastAsia="zh-CN"/>
        </w:rPr>
      </w:pPr>
      <w:r>
        <w:rPr>
          <w:rStyle w:val="4"/>
          <w:rFonts w:hint="eastAsia" w:ascii="黑体" w:hAnsi="黑体" w:eastAsia="黑体" w:cs="黑体"/>
          <w:b/>
          <w:bCs/>
          <w:color w:val="auto"/>
          <w:sz w:val="36"/>
          <w:szCs w:val="36"/>
          <w:shd w:val="clear" w:color="auto" w:fill="FFFFFF"/>
        </w:rPr>
        <w:t>教育科学学院2018年度</w:t>
      </w:r>
      <w:r>
        <w:rPr>
          <w:rStyle w:val="4"/>
          <w:rFonts w:hint="eastAsia" w:ascii="黑体" w:hAnsi="黑体" w:eastAsia="黑体" w:cs="黑体"/>
          <w:b/>
          <w:bCs/>
          <w:color w:val="auto"/>
          <w:sz w:val="36"/>
          <w:szCs w:val="36"/>
          <w:shd w:val="clear" w:color="auto" w:fill="FFFFFF"/>
          <w:lang w:eastAsia="zh-CN"/>
        </w:rPr>
        <w:t>本科</w:t>
      </w:r>
      <w:r>
        <w:rPr>
          <w:rStyle w:val="4"/>
          <w:rFonts w:hint="eastAsia" w:ascii="黑体" w:hAnsi="黑体" w:eastAsia="黑体" w:cs="黑体"/>
          <w:b/>
          <w:bCs/>
          <w:color w:val="auto"/>
          <w:sz w:val="36"/>
          <w:szCs w:val="36"/>
          <w:shd w:val="clear" w:color="auto" w:fill="FFFFFF"/>
        </w:rPr>
        <w:t>学生获奖</w:t>
      </w:r>
      <w:r>
        <w:rPr>
          <w:rStyle w:val="4"/>
          <w:rFonts w:hint="eastAsia" w:ascii="黑体" w:hAnsi="黑体" w:eastAsia="黑体" w:cs="黑体"/>
          <w:b/>
          <w:bCs/>
          <w:color w:val="auto"/>
          <w:sz w:val="36"/>
          <w:szCs w:val="36"/>
          <w:shd w:val="clear" w:color="auto" w:fill="FFFFFF"/>
          <w:lang w:eastAsia="zh-CN"/>
        </w:rPr>
        <w:t>情况</w:t>
      </w:r>
    </w:p>
    <w:p>
      <w:pPr>
        <w:rPr>
          <w:b w:val="0"/>
          <w:bCs w:val="0"/>
          <w:color w:val="auto"/>
          <w:sz w:val="30"/>
          <w:szCs w:val="30"/>
        </w:rPr>
      </w:pPr>
    </w:p>
    <w:p>
      <w:pPr>
        <w:pStyle w:val="8"/>
        <w:widowControl/>
        <w:spacing w:line="23" w:lineRule="atLeast"/>
        <w:ind w:left="0" w:leftChars="0" w:firstLine="0" w:firstLineChars="0"/>
        <w:jc w:val="center"/>
        <w:rPr>
          <w:rFonts w:ascii="微软雅黑" w:hAnsi="微软雅黑" w:eastAsia="微软雅黑" w:cs="微软雅黑"/>
          <w:b/>
          <w:bCs/>
          <w:color w:val="4472C4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ascii="微软雅黑" w:hAnsi="微软雅黑" w:eastAsia="微软雅黑" w:cs="微软雅黑"/>
          <w:b/>
          <w:bCs/>
          <w:color w:val="4472C4" w:themeColor="accen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accent1"/>
            </w14:solidFill>
          </w14:textFill>
        </w:rPr>
        <w:t>国家级</w:t>
      </w:r>
    </w:p>
    <w:p>
      <w:pPr>
        <w:rPr>
          <w:rFonts w:ascii="微软雅黑" w:hAnsi="微软雅黑" w:eastAsia="微软雅黑"/>
          <w:b/>
          <w:bCs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1.2018年</w:t>
      </w:r>
      <w:r>
        <w:rPr>
          <w:rFonts w:ascii="微软雅黑" w:hAnsi="微软雅黑" w:eastAsia="微软雅黑"/>
          <w:b/>
          <w:bCs/>
          <w:color w:val="auto"/>
          <w:sz w:val="30"/>
          <w:szCs w:val="30"/>
        </w:rPr>
        <w:t>全国大学生英语竞赛</w:t>
      </w: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eastAsia="zh-CN"/>
        </w:rPr>
        <w:t>复赛</w:t>
      </w:r>
      <w:r>
        <w:rPr>
          <w:rFonts w:ascii="微软雅黑" w:hAnsi="微软雅黑" w:eastAsia="微软雅黑"/>
          <w:b/>
          <w:bCs/>
          <w:color w:val="auto"/>
          <w:sz w:val="30"/>
          <w:szCs w:val="30"/>
        </w:rPr>
        <w:t>特等奖</w:t>
      </w:r>
    </w:p>
    <w:p>
      <w:pPr>
        <w:ind w:firstLine="600" w:firstLineChars="200"/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汤雪艺（小教</w:t>
      </w:r>
      <w:r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  <w:t>165定向）</w:t>
      </w:r>
    </w:p>
    <w:p>
      <w:pPr>
        <w:pStyle w:val="8"/>
        <w:numPr>
          <w:ilvl w:val="0"/>
          <w:numId w:val="0"/>
        </w:numPr>
        <w:ind w:leftChars="0"/>
        <w:rPr>
          <w:rFonts w:ascii="微软雅黑" w:hAnsi="微软雅黑" w:eastAsia="微软雅黑"/>
          <w:b/>
          <w:bCs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2.</w:t>
      </w:r>
      <w:r>
        <w:rPr>
          <w:rFonts w:ascii="微软雅黑" w:hAnsi="微软雅黑" w:eastAsia="微软雅黑"/>
          <w:b/>
          <w:bCs/>
          <w:color w:val="auto"/>
          <w:sz w:val="30"/>
          <w:szCs w:val="30"/>
        </w:rPr>
        <w:t>2018年全国大学生英语竞赛C类</w:t>
      </w: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</w:rPr>
        <w:t>初赛</w:t>
      </w:r>
      <w:r>
        <w:rPr>
          <w:rFonts w:ascii="微软雅黑" w:hAnsi="微软雅黑" w:eastAsia="微软雅黑"/>
          <w:b/>
          <w:bCs/>
          <w:color w:val="auto"/>
          <w:sz w:val="30"/>
          <w:szCs w:val="30"/>
        </w:rPr>
        <w:t>二等奖</w:t>
      </w:r>
    </w:p>
    <w:p>
      <w:pPr>
        <w:pStyle w:val="8"/>
        <w:ind w:left="0" w:leftChars="0"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周洁（小教173定向）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eastAsia="zh-CN"/>
        </w:rPr>
        <w:t>、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胡一钰（小教161）</w:t>
      </w:r>
    </w:p>
    <w:p>
      <w:pPr>
        <w:pStyle w:val="8"/>
        <w:ind w:left="0" w:leftChars="0" w:firstLine="0" w:firstLineChars="0"/>
        <w:rPr>
          <w:rFonts w:ascii="微软雅黑" w:hAnsi="微软雅黑" w:eastAsia="微软雅黑"/>
          <w:b/>
          <w:bCs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3.</w:t>
      </w:r>
      <w:r>
        <w:rPr>
          <w:b/>
          <w:bCs/>
          <w:color w:val="auto"/>
          <w:sz w:val="30"/>
          <w:szCs w:val="30"/>
        </w:rPr>
        <w:t xml:space="preserve"> </w:t>
      </w:r>
      <w:r>
        <w:rPr>
          <w:rFonts w:ascii="微软雅黑" w:hAnsi="微软雅黑" w:eastAsia="微软雅黑"/>
          <w:b/>
          <w:bCs/>
          <w:color w:val="auto"/>
          <w:sz w:val="30"/>
          <w:szCs w:val="30"/>
        </w:rPr>
        <w:t>全国英语阅读大赛</w:t>
      </w: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eastAsia="zh-CN"/>
        </w:rPr>
        <w:t>初赛</w:t>
      </w:r>
      <w:r>
        <w:rPr>
          <w:rFonts w:ascii="微软雅黑" w:hAnsi="微软雅黑" w:eastAsia="微软雅黑"/>
          <w:b/>
          <w:bCs/>
          <w:color w:val="auto"/>
          <w:sz w:val="30"/>
          <w:szCs w:val="30"/>
        </w:rPr>
        <w:t>三等奖</w:t>
      </w:r>
    </w:p>
    <w:p>
      <w:pPr>
        <w:ind w:firstLine="600" w:firstLineChars="200"/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姜欣怡（小教</w:t>
      </w:r>
      <w:r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  <w:t>165定向）</w:t>
      </w:r>
    </w:p>
    <w:p>
      <w:pPr>
        <w:rPr>
          <w:rFonts w:ascii="微软雅黑" w:hAnsi="微软雅黑" w:eastAsia="微软雅黑"/>
          <w:b/>
          <w:bCs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4.</w:t>
      </w: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</w:rPr>
        <w:t>全国英语写作大赛</w:t>
      </w: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eastAsia="zh-CN"/>
        </w:rPr>
        <w:t>初赛</w:t>
      </w:r>
    </w:p>
    <w:p>
      <w:pPr>
        <w:ind w:firstLine="600" w:firstLineChars="200"/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二等奖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姜欣怡（小教</w:t>
      </w:r>
      <w:r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  <w:t>165定向）</w:t>
      </w:r>
    </w:p>
    <w:p>
      <w:pPr>
        <w:ind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eastAsia="zh-CN"/>
        </w:rPr>
        <w:t>三等奖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 xml:space="preserve">  胡一钰（小教161）</w:t>
      </w:r>
    </w:p>
    <w:p>
      <w:pPr>
        <w:pStyle w:val="8"/>
        <w:numPr>
          <w:ilvl w:val="0"/>
          <w:numId w:val="0"/>
        </w:numPr>
        <w:ind w:leftChars="0"/>
        <w:rPr>
          <w:rFonts w:ascii="微软雅黑" w:hAnsi="微软雅黑" w:eastAsia="微软雅黑"/>
          <w:b/>
          <w:bCs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5.</w:t>
      </w: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</w:rPr>
        <w:t>第二届全国大学生环保知识竞赛优秀奖</w:t>
      </w:r>
    </w:p>
    <w:p>
      <w:pPr>
        <w:ind w:firstLine="600" w:firstLineChars="200"/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夏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颖（小教</w:t>
      </w:r>
      <w:r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  <w:t>171定向）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eastAsia="zh-CN"/>
        </w:rPr>
        <w:t>、</w:t>
      </w:r>
      <w:r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  <w:t>顾淑婷（小教171定向）</w:t>
      </w:r>
    </w:p>
    <w:p>
      <w:pPr>
        <w:ind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顾立敏（小教171定向）、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江嘉慧（小教172定向）</w:t>
      </w:r>
    </w:p>
    <w:p>
      <w:pPr>
        <w:ind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张舒婷（小教172定向）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eastAsia="zh-CN"/>
        </w:rPr>
        <w:t>、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王婧楠（小教173定向）</w:t>
      </w:r>
    </w:p>
    <w:p>
      <w:pPr>
        <w:rPr>
          <w:rFonts w:ascii="微软雅黑" w:hAnsi="微软雅黑" w:eastAsia="微软雅黑"/>
          <w:b/>
          <w:bCs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6.</w:t>
      </w: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</w:rPr>
        <w:t>第三届全国大学生预防艾滋病知识竞赛优秀奖</w:t>
      </w:r>
    </w:p>
    <w:p>
      <w:pPr>
        <w:pStyle w:val="8"/>
        <w:ind w:left="0" w:leftChars="0" w:firstLine="600" w:firstLineChars="200"/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杨紫珏（小教161）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eastAsia="zh-CN"/>
        </w:rPr>
        <w:t>、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徐清纯（小教161</w:t>
      </w:r>
      <w:r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  <w:t>）</w:t>
      </w:r>
    </w:p>
    <w:p>
      <w:pPr>
        <w:pStyle w:val="8"/>
        <w:ind w:left="0" w:leftChars="0" w:firstLine="600" w:firstLineChars="200"/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李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钰（小教</w:t>
      </w:r>
      <w:r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  <w:t>171定向）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eastAsia="zh-CN"/>
        </w:rPr>
        <w:t>、</w:t>
      </w:r>
      <w:r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  <w:t>张洁雅（小教171定向）</w:t>
      </w:r>
    </w:p>
    <w:p>
      <w:pPr>
        <w:pStyle w:val="8"/>
        <w:ind w:left="0" w:leftChars="0"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</w:pPr>
      <w:r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  <w:t>顾淑婷（小教171定向）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eastAsia="zh-CN"/>
        </w:rPr>
        <w:t>、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江嘉慧（小教172定向）</w:t>
      </w:r>
    </w:p>
    <w:p>
      <w:pPr>
        <w:pStyle w:val="8"/>
        <w:ind w:left="0" w:leftChars="0"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eastAsia="zh-CN"/>
        </w:rPr>
        <w:t>赵纯钰（</w:t>
      </w:r>
      <w:r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  <w:t>小教17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3</w:t>
      </w:r>
      <w:r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  <w:t>定向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eastAsia="zh-CN"/>
        </w:rPr>
        <w:t>）、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王婧楠（小教173定向）</w:t>
      </w:r>
    </w:p>
    <w:p>
      <w:pPr>
        <w:pStyle w:val="8"/>
        <w:ind w:left="0" w:leftChars="0"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王文媛（应心</w:t>
      </w:r>
      <w:r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  <w:t>171）</w:t>
      </w:r>
    </w:p>
    <w:p>
      <w:pP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7.2018年全国大学生象棋锦标赛团体银奖</w:t>
      </w:r>
    </w:p>
    <w:p>
      <w:pPr>
        <w:ind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黄皆皓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（小教163定向）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、谢觉一（小教181Z）</w:t>
      </w:r>
    </w:p>
    <w:p>
      <w:pPr>
        <w:numPr>
          <w:ilvl w:val="0"/>
          <w:numId w:val="1"/>
        </w:numP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首届全国高校心理情景剧大赛“优秀作品奖”</w:t>
      </w:r>
    </w:p>
    <w:p>
      <w:pPr>
        <w:numPr>
          <w:ilvl w:val="0"/>
          <w:numId w:val="0"/>
        </w:numPr>
        <w:ind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王佳佳（学前172Z）、罗凯婷（学前172Z）</w:t>
      </w:r>
    </w:p>
    <w:p>
      <w:pPr>
        <w:numPr>
          <w:ilvl w:val="0"/>
          <w:numId w:val="0"/>
        </w:numPr>
        <w:ind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吕  彭（学前172Z）、胡  娟（学前172Z）</w:t>
      </w:r>
    </w:p>
    <w:p>
      <w:pPr>
        <w:numPr>
          <w:ilvl w:val="0"/>
          <w:numId w:val="0"/>
        </w:numPr>
        <w:ind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孙  月（学前172Z）、刘  程（学前172Z）</w:t>
      </w:r>
    </w:p>
    <w:p>
      <w:pPr>
        <w:numPr>
          <w:ilvl w:val="0"/>
          <w:numId w:val="0"/>
        </w:numPr>
        <w:ind w:left="596" w:leftChars="284" w:firstLine="0" w:firstLineChars="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堵乐妤（学前172Z）、侍晓婷（学前172Z）</w:t>
      </w:r>
    </w:p>
    <w:p>
      <w:pPr>
        <w:numPr>
          <w:ilvl w:val="0"/>
          <w:numId w:val="0"/>
        </w:numPr>
        <w:ind w:left="596" w:leftChars="284" w:firstLine="0" w:firstLineChars="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朱梦然（学前172Z） 、顾玉莲（学前172Z）</w:t>
      </w:r>
    </w:p>
    <w:p>
      <w:pPr>
        <w:numPr>
          <w:ilvl w:val="0"/>
          <w:numId w:val="0"/>
        </w:numPr>
        <w:ind w:left="596" w:leftChars="284" w:firstLine="0" w:firstLineChars="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葛盼峰（应心161）</w:t>
      </w:r>
    </w:p>
    <w:p>
      <w:pPr>
        <w:numPr>
          <w:ilvl w:val="0"/>
          <w:numId w:val="0"/>
        </w:numP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9.2018年全国大学生计算机技能应用大赛办公软件高级应用赛决赛优秀奖</w:t>
      </w:r>
    </w:p>
    <w:p>
      <w:pPr>
        <w:numPr>
          <w:ilvl w:val="0"/>
          <w:numId w:val="0"/>
        </w:numPr>
        <w:ind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李  聪（应心171）</w:t>
      </w:r>
    </w:p>
    <w:p>
      <w:pPr>
        <w:numPr>
          <w:ilvl w:val="0"/>
          <w:numId w:val="0"/>
        </w:numPr>
        <w:rPr>
          <w:rFonts w:ascii="微软雅黑" w:hAnsi="微软雅黑" w:eastAsia="微软雅黑"/>
          <w:b/>
          <w:bCs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10</w:t>
      </w: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</w:rPr>
        <w:t>.</w:t>
      </w:r>
      <w:r>
        <w:rPr>
          <w:rFonts w:hint="eastAsia"/>
          <w:b/>
          <w:bCs/>
          <w:color w:val="auto"/>
          <w:sz w:val="30"/>
          <w:szCs w:val="30"/>
        </w:rPr>
        <w:t xml:space="preserve"> </w:t>
      </w: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</w:rPr>
        <w:t>小学数学竞赛叁级教练员证书</w:t>
      </w:r>
    </w:p>
    <w:p>
      <w:pPr>
        <w:ind w:firstLine="600" w:firstLineChars="200"/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蔡海宇（小教</w:t>
      </w:r>
      <w:r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  <w:t>162定向）</w:t>
      </w:r>
    </w:p>
    <w:p>
      <w:pPr>
        <w:numPr>
          <w:ilvl w:val="0"/>
          <w:numId w:val="0"/>
        </w:numPr>
        <w:rPr>
          <w:rFonts w:hint="eastAsia" w:ascii="微软雅黑" w:hAnsi="微软雅黑" w:eastAsia="微软雅黑"/>
          <w:b/>
          <w:bCs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10.</w:t>
      </w: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eastAsia="zh-CN"/>
        </w:rPr>
        <w:t>全国大学生象棋</w:t>
      </w: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</w:rPr>
        <w:t>国家3级裁判员证书</w:t>
      </w:r>
    </w:p>
    <w:p>
      <w:pPr>
        <w:ind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谢觉一（小教181Z）</w:t>
      </w:r>
    </w:p>
    <w:p>
      <w:pP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11.“茅以升公益桥——小桥工程”设计大赛志愿者证书</w:t>
      </w:r>
    </w:p>
    <w:p>
      <w:pPr>
        <w:ind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顾佳言（小教162定向）、孔诗月（小教161）</w:t>
      </w:r>
    </w:p>
    <w:p>
      <w:pPr>
        <w:ind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元淑芬（应用心理161）、林桂明（应心161）</w:t>
      </w:r>
    </w:p>
    <w:p>
      <w:pPr>
        <w:ind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杨紫珏（小教161）、龙诗悦（小教161）</w:t>
      </w:r>
    </w:p>
    <w:p>
      <w:pPr>
        <w:ind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杨梦倩（小教161）、周雪菁（小教161）</w:t>
      </w:r>
    </w:p>
    <w:p>
      <w:pPr>
        <w:ind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张银莹（小教164定向）、张宇婧（学前171定向）</w:t>
      </w:r>
    </w:p>
    <w:p>
      <w:pPr>
        <w:ind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黄钰婷（学前171定向）、王  慈（小教171定向）</w:t>
      </w:r>
    </w:p>
    <w:p>
      <w:pPr>
        <w:ind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付康路（学前171定向）、仇海蓉（学前171定向）</w:t>
      </w:r>
    </w:p>
    <w:p>
      <w:pPr>
        <w:ind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王慧源（小教171定向）</w:t>
      </w:r>
    </w:p>
    <w:p>
      <w:pP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12.全国啦啦操竞赛优秀志愿者</w:t>
      </w:r>
    </w:p>
    <w:p>
      <w:pP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 xml:space="preserve">    杨洋（应用心理171）、陈楚琪（应用心理171）</w:t>
      </w:r>
    </w:p>
    <w:p>
      <w:pPr>
        <w:numPr>
          <w:ilvl w:val="0"/>
          <w:numId w:val="0"/>
        </w:numP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</w:pPr>
    </w:p>
    <w:p>
      <w:pP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 xml:space="preserve">     </w:t>
      </w:r>
    </w:p>
    <w:p>
      <w:pPr>
        <w:pStyle w:val="8"/>
        <w:widowControl/>
        <w:spacing w:line="23" w:lineRule="atLeast"/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bCs/>
          <w:color w:val="4472C4" w:themeColor="accen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472C4" w:themeColor="accen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accent1"/>
            </w14:solidFill>
          </w14:textFill>
        </w:rPr>
        <w:t>省级</w:t>
      </w:r>
    </w:p>
    <w:p>
      <w:pPr>
        <w:rPr>
          <w:rFonts w:ascii="微软雅黑" w:hAnsi="微软雅黑" w:eastAsia="微软雅黑"/>
          <w:b/>
          <w:bCs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1</w:t>
      </w:r>
      <w:r>
        <w:rPr>
          <w:rFonts w:ascii="微软雅黑" w:hAnsi="微软雅黑" w:eastAsia="微软雅黑"/>
          <w:b/>
          <w:bCs/>
          <w:color w:val="auto"/>
          <w:sz w:val="30"/>
          <w:szCs w:val="30"/>
        </w:rPr>
        <w:t>.江苏省“互联网+”创新创业大赛三等奖</w:t>
      </w:r>
    </w:p>
    <w:p>
      <w:pPr>
        <w:ind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张艺萌（小教151）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eastAsia="zh-CN"/>
        </w:rPr>
        <w:t>、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杨凌一（小教164定向）</w:t>
      </w:r>
    </w:p>
    <w:p>
      <w:pPr>
        <w:ind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顾佳言（小教</w:t>
      </w:r>
      <w:r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  <w:t>162定向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）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eastAsia="zh-CN"/>
        </w:rPr>
        <w:t>、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李树祯（应用心理161）</w:t>
      </w:r>
    </w:p>
    <w:p>
      <w:pPr>
        <w:ind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所方琳（应用心理171）</w:t>
      </w:r>
    </w:p>
    <w:p>
      <w:pPr>
        <w:pStyle w:val="8"/>
        <w:numPr>
          <w:ilvl w:val="0"/>
          <w:numId w:val="0"/>
        </w:numPr>
        <w:ind w:leftChars="0"/>
        <w:rPr>
          <w:rFonts w:ascii="微软雅黑" w:hAnsi="微软雅黑" w:eastAsia="微软雅黑"/>
          <w:b/>
          <w:bCs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2.江苏省</w:t>
      </w: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</w:rPr>
        <w:t>师范生技能大赛</w:t>
      </w:r>
    </w:p>
    <w:p>
      <w:pPr>
        <w:pStyle w:val="8"/>
        <w:ind w:left="360" w:firstLine="300" w:firstLineChars="100"/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一等奖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孙雨溪（学前152）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eastAsia="zh-CN"/>
        </w:rPr>
        <w:t>、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朱梦圆（学前152）</w:t>
      </w:r>
    </w:p>
    <w:p>
      <w:pPr>
        <w:pStyle w:val="8"/>
        <w:ind w:left="360" w:firstLine="300" w:firstLineChars="100"/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二等奖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严靓丹（学前152）</w:t>
      </w:r>
    </w:p>
    <w:p>
      <w:pPr>
        <w:pStyle w:val="8"/>
        <w:ind w:left="360" w:firstLine="300" w:firstLineChars="1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三等奖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吕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彭（学前172</w:t>
      </w:r>
      <w:r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  <w:t>Z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）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eastAsia="zh-CN"/>
        </w:rPr>
        <w:t>、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赵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敏（小教173Z）</w:t>
      </w:r>
    </w:p>
    <w:p>
      <w:pPr>
        <w:pStyle w:val="8"/>
        <w:ind w:left="360" w:firstLine="1500" w:firstLineChars="5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徐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蕾（小教151）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eastAsia="zh-CN"/>
        </w:rPr>
        <w:t>、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祁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洁（小教151）</w:t>
      </w:r>
    </w:p>
    <w:p>
      <w:pPr>
        <w:pStyle w:val="8"/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江苏省</w:t>
      </w: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eastAsia="zh-CN"/>
        </w:rPr>
        <w:t>优秀学生干部</w:t>
      </w:r>
    </w:p>
    <w:p>
      <w:pPr>
        <w:pStyle w:val="8"/>
        <w:numPr>
          <w:numId w:val="0"/>
        </w:numPr>
        <w:ind w:leftChars="0"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孙雨溪（学前152）</w:t>
      </w:r>
    </w:p>
    <w:p>
      <w:pPr>
        <w:pStyle w:val="8"/>
        <w:numPr>
          <w:numId w:val="0"/>
        </w:numPr>
        <w:ind w:leftChars="0"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eastAsia="zh-CN"/>
        </w:rPr>
      </w:pPr>
    </w:p>
    <w:p>
      <w:pPr>
        <w:pStyle w:val="8"/>
        <w:numPr>
          <w:ilvl w:val="0"/>
          <w:numId w:val="0"/>
        </w:numPr>
        <w:ind w:leftChars="0"/>
        <w:rPr>
          <w:rFonts w:ascii="微软雅黑" w:hAnsi="微软雅黑" w:eastAsia="微软雅黑"/>
          <w:b/>
          <w:bCs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4.“</w:t>
      </w:r>
      <w:r>
        <w:rPr>
          <w:rFonts w:ascii="微软雅黑" w:hAnsi="微软雅黑" w:eastAsia="微软雅黑"/>
          <w:b/>
          <w:bCs/>
          <w:color w:val="auto"/>
          <w:sz w:val="30"/>
          <w:szCs w:val="30"/>
        </w:rPr>
        <w:t>挑战杯</w:t>
      </w: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”</w:t>
      </w:r>
      <w:r>
        <w:rPr>
          <w:rFonts w:ascii="微软雅黑" w:hAnsi="微软雅黑" w:eastAsia="微软雅黑"/>
          <w:b/>
          <w:bCs/>
          <w:color w:val="auto"/>
          <w:sz w:val="30"/>
          <w:szCs w:val="30"/>
        </w:rPr>
        <w:t>志愿服务证书</w:t>
      </w:r>
    </w:p>
    <w:p>
      <w:pPr>
        <w:pStyle w:val="8"/>
        <w:numPr>
          <w:ilvl w:val="0"/>
          <w:numId w:val="0"/>
        </w:numPr>
        <w:ind w:leftChars="0"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张卓琳（小教</w:t>
      </w:r>
      <w:r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  <w:t>162定向）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eastAsia="zh-CN"/>
        </w:rPr>
        <w:t>、陈紫琳（小教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161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eastAsia="zh-CN"/>
        </w:rPr>
        <w:t>）</w:t>
      </w:r>
    </w:p>
    <w:p>
      <w:pPr>
        <w:pStyle w:val="8"/>
        <w:numPr>
          <w:ilvl w:val="0"/>
          <w:numId w:val="0"/>
        </w:numPr>
        <w:ind w:leftChars="0"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刁一娟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eastAsia="zh-CN"/>
        </w:rPr>
        <w:t>（小教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161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eastAsia="zh-CN"/>
        </w:rPr>
        <w:t>）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、高  蓓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eastAsia="zh-CN"/>
        </w:rPr>
        <w:t>（小教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161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eastAsia="zh-CN"/>
        </w:rPr>
        <w:t>）</w:t>
      </w:r>
    </w:p>
    <w:p>
      <w:pPr>
        <w:pStyle w:val="8"/>
        <w:numPr>
          <w:ilvl w:val="0"/>
          <w:numId w:val="0"/>
        </w:numPr>
        <w:ind w:leftChars="0"/>
        <w:rPr>
          <w:rFonts w:ascii="微软雅黑" w:hAnsi="微软雅黑" w:eastAsia="微软雅黑"/>
          <w:b/>
          <w:bCs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5.江苏高校传媒联盟</w:t>
      </w: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</w:rPr>
        <w:t>夜行通大优秀志愿者</w:t>
      </w:r>
    </w:p>
    <w:p>
      <w:pPr>
        <w:pStyle w:val="8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程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怡（小教173定向）</w:t>
      </w:r>
    </w:p>
    <w:p>
      <w:pPr>
        <w:pStyle w:val="8"/>
        <w:numPr>
          <w:ilvl w:val="0"/>
          <w:numId w:val="0"/>
        </w:numPr>
        <w:ind w:leftChars="0"/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6.江苏省红十字会“博爱青春”暑期社会实践志愿服务证书</w:t>
      </w:r>
    </w:p>
    <w:p>
      <w:pPr>
        <w:pStyle w:val="8"/>
        <w:numPr>
          <w:ilvl w:val="0"/>
          <w:numId w:val="0"/>
        </w:numPr>
        <w:ind w:leftChars="0"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时雨茜（小教151）、李  钰（小教171定向）</w:t>
      </w:r>
    </w:p>
    <w:p>
      <w:pPr>
        <w:pStyle w:val="8"/>
        <w:numPr>
          <w:ilvl w:val="0"/>
          <w:numId w:val="0"/>
        </w:numPr>
        <w:ind w:leftChars="0"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庄  灏（小教171定向）、花雨航（小教172定向）</w:t>
      </w:r>
    </w:p>
    <w:p>
      <w:pPr>
        <w:pStyle w:val="8"/>
        <w:numPr>
          <w:ilvl w:val="0"/>
          <w:numId w:val="0"/>
        </w:numPr>
        <w:ind w:leftChars="0"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王  慈（小教171定向）</w:t>
      </w:r>
    </w:p>
    <w:p>
      <w:pPr>
        <w:pStyle w:val="8"/>
        <w:numPr>
          <w:ilvl w:val="0"/>
          <w:numId w:val="0"/>
        </w:numPr>
        <w:ind w:leftChars="0" w:firstLine="600" w:firstLineChars="2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 w:firstLine="600" w:firstLineChars="200"/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省级先进班集体    学前师范152</w:t>
      </w:r>
    </w:p>
    <w:p>
      <w:pPr>
        <w:pStyle w:val="8"/>
        <w:ind w:left="360" w:firstLine="640"/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</w:pPr>
    </w:p>
    <w:p>
      <w:pPr>
        <w:pStyle w:val="8"/>
        <w:ind w:left="360" w:firstLine="300" w:firstLineChars="1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</w:pPr>
    </w:p>
    <w:p>
      <w:pPr>
        <w:pStyle w:val="8"/>
        <w:ind w:left="360" w:firstLine="0" w:firstLineChars="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</w:pPr>
    </w:p>
    <w:p>
      <w:pPr>
        <w:pStyle w:val="8"/>
        <w:widowControl/>
        <w:spacing w:line="23" w:lineRule="atLeast"/>
        <w:ind w:left="0" w:leftChars="0" w:firstLine="0" w:firstLineChars="0"/>
        <w:jc w:val="center"/>
        <w:rPr>
          <w:rFonts w:ascii="微软雅黑" w:hAnsi="微软雅黑" w:eastAsia="微软雅黑" w:cs="微软雅黑"/>
          <w:b/>
          <w:bCs/>
          <w:color w:val="4472C4" w:themeColor="accen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472C4" w:themeColor="accen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accent1"/>
            </w14:solidFill>
          </w14:textFill>
        </w:rPr>
        <w:t>市级</w:t>
      </w:r>
    </w:p>
    <w:p>
      <w:pPr>
        <w:numPr>
          <w:ilvl w:val="0"/>
          <w:numId w:val="3"/>
        </w:numP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eastAsia="zh-CN"/>
        </w:rPr>
      </w:pPr>
      <w:r>
        <w:rPr>
          <w:rFonts w:ascii="微软雅黑" w:hAnsi="微软雅黑" w:eastAsia="微软雅黑"/>
          <w:b/>
          <w:bCs/>
          <w:color w:val="auto"/>
          <w:sz w:val="30"/>
          <w:szCs w:val="30"/>
        </w:rPr>
        <w:t>南通市</w:t>
      </w: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eastAsia="zh-CN"/>
        </w:rPr>
        <w:t>三好学生</w:t>
      </w:r>
    </w:p>
    <w:p>
      <w:pPr>
        <w:widowControl w:val="0"/>
        <w:numPr>
          <w:numId w:val="0"/>
        </w:numPr>
        <w:ind w:firstLine="600"/>
        <w:jc w:val="both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杨凌一（小教164定向）、周笑（学前161）</w:t>
      </w: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南通市优秀学生干部</w:t>
      </w:r>
    </w:p>
    <w:p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杨紫珏（小教161）</w:t>
      </w:r>
    </w:p>
    <w:p>
      <w:pPr>
        <w:rPr>
          <w:rFonts w:ascii="微软雅黑" w:hAnsi="微软雅黑" w:eastAsia="微软雅黑"/>
          <w:b/>
          <w:bCs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2</w:t>
      </w:r>
      <w:r>
        <w:rPr>
          <w:rFonts w:ascii="微软雅黑" w:hAnsi="微软雅黑" w:eastAsia="微软雅黑"/>
          <w:b/>
          <w:bCs/>
          <w:color w:val="auto"/>
          <w:sz w:val="30"/>
          <w:szCs w:val="30"/>
        </w:rPr>
        <w:t>.“南通大学首届心理微电影大赛”获三等奖</w:t>
      </w:r>
    </w:p>
    <w:p>
      <w:pPr>
        <w:ind w:firstLine="600" w:firstLineChars="200"/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王文媛（应用心理</w:t>
      </w:r>
      <w:r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  <w:t>171）</w:t>
      </w:r>
    </w:p>
    <w:p>
      <w:pPr>
        <w:rPr>
          <w:rFonts w:ascii="微软雅黑" w:hAnsi="微软雅黑" w:eastAsia="微软雅黑"/>
          <w:b/>
          <w:bCs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3</w:t>
      </w:r>
      <w:r>
        <w:rPr>
          <w:rFonts w:ascii="微软雅黑" w:hAnsi="微软雅黑" w:eastAsia="微软雅黑"/>
          <w:b/>
          <w:bCs/>
          <w:color w:val="auto"/>
          <w:sz w:val="30"/>
          <w:szCs w:val="30"/>
        </w:rPr>
        <w:t>.南通十大校园音乐赛亚军</w:t>
      </w:r>
    </w:p>
    <w:p>
      <w:pPr>
        <w:ind w:firstLine="600" w:firstLineChars="200"/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陈颖（小教</w:t>
      </w:r>
      <w:r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  <w:t>165定向）</w:t>
      </w:r>
    </w:p>
    <w:p>
      <w:pPr>
        <w:rPr>
          <w:rFonts w:ascii="微软雅黑" w:hAnsi="微软雅黑" w:eastAsia="微软雅黑"/>
          <w:b/>
          <w:bCs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4</w:t>
      </w:r>
      <w:r>
        <w:rPr>
          <w:rFonts w:ascii="微软雅黑" w:hAnsi="微软雅黑" w:eastAsia="微软雅黑"/>
          <w:b/>
          <w:bCs/>
          <w:color w:val="auto"/>
          <w:sz w:val="30"/>
          <w:szCs w:val="30"/>
        </w:rPr>
        <w:t>.南通市第三届粤语歌大赛冠军</w:t>
      </w:r>
    </w:p>
    <w:p>
      <w:pPr>
        <w:ind w:firstLine="600" w:firstLineChars="200"/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</w:rPr>
        <w:t>陈颖（小教</w:t>
      </w:r>
      <w:r>
        <w:rPr>
          <w:rFonts w:ascii="微软雅黑" w:hAnsi="微软雅黑" w:eastAsia="微软雅黑"/>
          <w:b w:val="0"/>
          <w:bCs w:val="0"/>
          <w:color w:val="auto"/>
          <w:sz w:val="30"/>
          <w:szCs w:val="30"/>
        </w:rPr>
        <w:t>165定向）</w:t>
      </w:r>
    </w:p>
    <w:p>
      <w:pP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5.2018年全国拔河锦标赛优秀志愿者（张家港）</w:t>
      </w:r>
    </w:p>
    <w:p>
      <w:pPr>
        <w:ind w:firstLine="64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陆妞妞（小教173Z）</w:t>
      </w:r>
    </w:p>
    <w:p>
      <w:pPr>
        <w:numPr>
          <w:numId w:val="0"/>
        </w:numPr>
        <w:ind w:leftChars="0"/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6.南通市“五四”马克思分享会优秀志愿者</w:t>
      </w:r>
    </w:p>
    <w:p>
      <w:pPr>
        <w:numPr>
          <w:ilvl w:val="0"/>
          <w:numId w:val="0"/>
        </w:numPr>
        <w:ind w:leftChars="0" w:firstLine="64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杨喻雯（小教172定向）、张翼巍（小教173定向）</w:t>
      </w:r>
    </w:p>
    <w:p>
      <w:pPr>
        <w:numPr>
          <w:numId w:val="0"/>
        </w:numPr>
        <w:ind w:leftChars="0"/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7.南通市“情系苏陕 大爱崇川”陕西支教活动优秀志愿辅导员</w:t>
      </w:r>
    </w:p>
    <w:p>
      <w:pPr>
        <w:numPr>
          <w:ilvl w:val="0"/>
          <w:numId w:val="0"/>
        </w:numPr>
        <w:ind w:leftChars="0" w:firstLine="64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杨喻雯（小教172定向）</w:t>
      </w:r>
    </w:p>
    <w:p>
      <w:pPr>
        <w:numPr>
          <w:numId w:val="0"/>
        </w:numPr>
        <w:ind w:leftChars="0"/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8.“托起玻璃人”公益垂直马拉松优秀青年志愿者</w:t>
      </w:r>
    </w:p>
    <w:p>
      <w:pPr>
        <w:numPr>
          <w:ilvl w:val="0"/>
          <w:numId w:val="0"/>
        </w:numPr>
        <w:ind w:leftChars="0" w:firstLine="64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戴庆龄（小教172定向）</w:t>
      </w:r>
    </w:p>
    <w:p>
      <w:pPr>
        <w:numPr>
          <w:numId w:val="0"/>
        </w:numPr>
        <w:ind w:leftChars="0"/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30"/>
          <w:szCs w:val="30"/>
          <w:lang w:val="en-US" w:eastAsia="zh-CN"/>
        </w:rPr>
        <w:t>9.江海国际博览会优秀青年志愿者</w:t>
      </w:r>
    </w:p>
    <w:p>
      <w:pPr>
        <w:numPr>
          <w:ilvl w:val="0"/>
          <w:numId w:val="0"/>
        </w:numPr>
        <w:ind w:leftChars="0" w:firstLine="6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  <w:t>缪雅琳（小教172定向）</w:t>
      </w:r>
    </w:p>
    <w:p>
      <w:pPr>
        <w:numPr>
          <w:ilvl w:val="0"/>
          <w:numId w:val="0"/>
        </w:numPr>
        <w:ind w:leftChars="0" w:firstLine="6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 w:firstLine="600"/>
        <w:rPr>
          <w:rFonts w:hint="eastAsia" w:ascii="微软雅黑" w:hAnsi="微软雅黑" w:eastAsia="微软雅黑"/>
          <w:b w:val="0"/>
          <w:bCs w:val="0"/>
          <w:color w:val="auto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C73E9D"/>
    <w:multiLevelType w:val="singleLevel"/>
    <w:tmpl w:val="A3C73E9D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904A43C"/>
    <w:multiLevelType w:val="singleLevel"/>
    <w:tmpl w:val="1904A4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87F9979"/>
    <w:multiLevelType w:val="singleLevel"/>
    <w:tmpl w:val="787F997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C4"/>
    <w:rsid w:val="000559B1"/>
    <w:rsid w:val="000F19C9"/>
    <w:rsid w:val="001441C4"/>
    <w:rsid w:val="001571AD"/>
    <w:rsid w:val="001953DB"/>
    <w:rsid w:val="001A1ED8"/>
    <w:rsid w:val="00231212"/>
    <w:rsid w:val="0025785B"/>
    <w:rsid w:val="00371525"/>
    <w:rsid w:val="003B3744"/>
    <w:rsid w:val="004A7B84"/>
    <w:rsid w:val="00516417"/>
    <w:rsid w:val="006E4000"/>
    <w:rsid w:val="00745777"/>
    <w:rsid w:val="009776A8"/>
    <w:rsid w:val="00A34D06"/>
    <w:rsid w:val="00A87ACF"/>
    <w:rsid w:val="00B55C44"/>
    <w:rsid w:val="00CF3263"/>
    <w:rsid w:val="23DC5AA0"/>
    <w:rsid w:val="32C8602A"/>
    <w:rsid w:val="3889408B"/>
    <w:rsid w:val="4C3C245E"/>
    <w:rsid w:val="4E0E268E"/>
    <w:rsid w:val="61D2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semiHidden/>
    <w:unhideWhenUsed/>
    <w:uiPriority w:val="99"/>
    <w:rPr>
      <w:color w:val="0000FF"/>
      <w:u w:val="single"/>
    </w:rPr>
  </w:style>
  <w:style w:type="character" w:styleId="6">
    <w:name w:val="Hyperlink"/>
    <w:basedOn w:val="3"/>
    <w:semiHidden/>
    <w:unhideWhenUsed/>
    <w:uiPriority w:val="99"/>
    <w:rPr>
      <w:color w:val="000000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</Words>
  <Characters>715</Characters>
  <Lines>5</Lines>
  <Paragraphs>1</Paragraphs>
  <TotalTime>1</TotalTime>
  <ScaleCrop>false</ScaleCrop>
  <LinksUpToDate>false</LinksUpToDate>
  <CharactersWithSpaces>839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2018-12-20T11:13:00Z</dcterms:created>
  <dc:creator>雯瑄 吴</dc:creator>
  <cp:lastModifiedBy>□—苏</cp:lastModifiedBy>
  <dcterms:modified xsi:type="dcterms:W3CDTF">2018-12-21T05:30:20Z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